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1906" w:h="16838"/>
          <w:pgMar w:top="680" w:right="794" w:bottom="680" w:left="794" w:header="720" w:footer="720" w:gutter="0"/>
          <w:cols w:space="720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FAUBOURG SAINT-HONORÉ (8ᵉ)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CUISINE JAPONAISE 100 % MAISON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Dernière commande : 14h00 le midi · 22h00 le soir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FORMULES MIDI — LUNDI AU VENDREDI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ou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Maison (5)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Au choix : Porc ou Végétarien, avec tuile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Réduction balsamique soja, condiment pesto, miso blanc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Concombre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Pignons de pin, sésame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Mini Donburi, daikon mariné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Au choix : Porc, Poulet ou Végétarien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salade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 Porc ou Végétarien, salade saison, vinaigrette goma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Signature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 wagyu, foie gras poêlé, champignons enoki, œuf nitamago, truffe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Traditionnel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porc, menma bambou, huile d'ail noir. Bouillon tonkotsu porc, shoyu tare, nouilles fraîches bio maison +Special 4,5€ (nori, oeuf et 1 porc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porc,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Citron- Yuzu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Poulet chashu, tori paitan citron yuzu shio tare roquette, oignon rouge, bambou, huile poireau +Special 4,5€ (nori, oeuf et 1 poulet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chashu poulet,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Rāmen Végétarien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légumes de saison, bouillon de légumes et épices, miso tare, nouilles fraîches bio maison +Special 4,5€ (nori, oeuf et 1légume)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Spécial </w:t>
      </w:r>
      <w:r>
        <w:rPr>
          <w:rFonts w:ascii="Garamond" w:hAnsi="Garamond"/>
          <w:b w:val="0"/>
          <w:i/>
          <w:color w:val="555555"/>
          <w:sz w:val="17"/>
        </w:rPr>
        <w:t>1 légume, œuf nitamago, 4 feuilles nori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Curry japonais (dashi) au poulet, légumes et œuf nitamago, legerement épicé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Donburi Magret de Canard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Sauce teriyaki, œuf parfait coulant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Gyudon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Bœuf, oignons confits, œuf bio parfait coulant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Donburi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Daikon mariné et œuf nitamago – au choix : Porc, Poulet ou Végétarien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Poulet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Sauce teriyaki, œuf nitamago et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Mochi Matcha</w:t>
      </w:r>
      <w:r>
        <w:rPr>
          <w:rFonts w:ascii="Garamond" w:hAnsi="Garamond"/>
          <w:b w:val="0"/>
          <w:i/>
          <w:color w:val="555555"/>
          <w:sz w:val="16"/>
        </w:rPr>
        <w:t xml:space="preserve"> · Hors formule*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Mochi maison à la crème aérienne matcha, fourré à l'azuki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Fondant Matcha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Fondant maison au cœur coulant matcha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Cheesecake aérien maison au sésame noir, sur couche de crumble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SUPPLÉMENTS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Bol de riz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Idéal pour finir le rāmen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Œuf nitamago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Mariné 24h-48h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Feuilles nori (4)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Extra-croustillantes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porc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poulet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Tranches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Bambou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Nouilles blé bio maison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 et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frappé (sans alcool)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House cocktail givré,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Limonade matcha maison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matcha maison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Eau plate ou pétillante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Cerise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Pêche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(litchi / fraise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Limonade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(goji-thé vert / raisin-rooibos / yuzu-citron)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BIÈRES JAPONAISES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blanche artisanale japonaise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Bière artisanale japonaise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Sec et fruité, poli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Rond, doux et sec, poli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Léger et doux, poli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Épicé et iodé, complexe, à consommer tiède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Notes boisées et de caramel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Complexe, cousin du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(verre)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(bouteille)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Base saké junmai et prunes Nanko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BOISSONS CHAUDES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Thé Sencha Kagoshima (bio)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Thé japonais bio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En cas d'allergie, demandez-nous le tableau des allergènes.</w:t>
      </w:r>
    </w:p>
    <w:sectPr w:rsidR="00FC693F" w:rsidRPr="0006063C" w:rsidSect="00034616">
      <w:type w:val="continuous"/>
      <w:pgSz w:w="11906" w:h="16838"/>
      <w:pgMar w:top="680" w:right="794" w:bottom="680" w:left="794" w:header="720" w:footer="720" w:gutter="0"/>
      <w:cols w:space="340" w:num="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